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C92" w:rsidRPr="00E23E44" w:rsidRDefault="001F5C92">
      <w:pPr>
        <w:rPr>
          <w:rFonts w:ascii="Calibri" w:eastAsia="Calibri" w:hAnsi="Calibri" w:cs="Calibri"/>
          <w:sz w:val="24"/>
        </w:rPr>
      </w:pPr>
    </w:p>
    <w:p w:rsidR="001F5C92" w:rsidRPr="00581ADF" w:rsidRDefault="00581ADF" w:rsidP="00581ADF">
      <w:pPr>
        <w:jc w:val="center"/>
        <w:rPr>
          <w:rFonts w:ascii="Calibri" w:eastAsia="Calibri" w:hAnsi="Calibri" w:cs="Calibri"/>
          <w:b/>
          <w:color w:val="538135" w:themeColor="accent6" w:themeShade="BF"/>
          <w:sz w:val="28"/>
        </w:rPr>
      </w:pPr>
      <w:r>
        <w:rPr>
          <w:rFonts w:ascii="Calibri" w:eastAsia="Calibri" w:hAnsi="Calibri" w:cs="Calibri"/>
          <w:b/>
          <w:color w:val="538135" w:themeColor="accent6" w:themeShade="BF"/>
          <w:sz w:val="28"/>
        </w:rPr>
        <w:t>SEMANA 3</w:t>
      </w:r>
      <w:r w:rsidR="00BB5487" w:rsidRPr="00BB5487">
        <w:rPr>
          <w:rFonts w:ascii="Calibri" w:eastAsia="Calibri" w:hAnsi="Calibri" w:cs="Calibri"/>
          <w:b/>
          <w:color w:val="538135" w:themeColor="accent6" w:themeShade="BF"/>
          <w:sz w:val="28"/>
        </w:rPr>
        <w:t>: LAS CIGÜEÑAS Y SU ENTORNO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b/>
          <w:color w:val="00B050"/>
          <w:sz w:val="24"/>
        </w:rPr>
      </w:pPr>
      <w:r w:rsidRPr="00E23E44">
        <w:rPr>
          <w:rFonts w:ascii="Calibri" w:eastAsia="Calibri" w:hAnsi="Calibri" w:cs="Calibri"/>
          <w:b/>
          <w:color w:val="00B050"/>
          <w:sz w:val="24"/>
        </w:rPr>
        <w:t>SESION 1: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b/>
          <w:sz w:val="24"/>
        </w:rPr>
      </w:pPr>
      <w:r w:rsidRPr="00E23E44">
        <w:rPr>
          <w:rFonts w:ascii="Calibri" w:eastAsia="Calibri" w:hAnsi="Calibri" w:cs="Calibri"/>
          <w:b/>
          <w:sz w:val="24"/>
        </w:rPr>
        <w:t>AS</w:t>
      </w:r>
      <w:r w:rsidR="00BB5487" w:rsidRPr="00E23E44">
        <w:rPr>
          <w:rFonts w:ascii="Calibri" w:eastAsia="Calibri" w:hAnsi="Calibri" w:cs="Calibri"/>
          <w:b/>
          <w:sz w:val="24"/>
        </w:rPr>
        <w:t>AMBLEA: Conocemos cara</w:t>
      </w:r>
      <w:r w:rsidR="006043E2">
        <w:rPr>
          <w:rFonts w:ascii="Calibri" w:eastAsia="Calibri" w:hAnsi="Calibri" w:cs="Calibri"/>
          <w:b/>
          <w:sz w:val="24"/>
        </w:rPr>
        <w:t>cterísticas de las cigüeñas y co</w:t>
      </w:r>
      <w:r w:rsidR="00BB5487" w:rsidRPr="00E23E44">
        <w:rPr>
          <w:rFonts w:ascii="Calibri" w:eastAsia="Calibri" w:hAnsi="Calibri" w:cs="Calibri"/>
          <w:b/>
          <w:sz w:val="24"/>
        </w:rPr>
        <w:t>mo es su entorno.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>TIEMPO: 30 min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RECURSOS: </w:t>
      </w:r>
      <w:r w:rsidR="00E23E44">
        <w:rPr>
          <w:rFonts w:ascii="Calibri" w:eastAsia="Calibri" w:hAnsi="Calibri" w:cs="Calibri"/>
          <w:sz w:val="24"/>
        </w:rPr>
        <w:t>P</w:t>
      </w:r>
      <w:r w:rsidR="00BB5487" w:rsidRPr="00E23E44">
        <w:rPr>
          <w:rFonts w:ascii="Calibri" w:eastAsia="Calibri" w:hAnsi="Calibri" w:cs="Calibri"/>
          <w:sz w:val="24"/>
        </w:rPr>
        <w:t>ower</w:t>
      </w:r>
      <w:r w:rsidR="00E23E44">
        <w:rPr>
          <w:rFonts w:ascii="Calibri" w:eastAsia="Calibri" w:hAnsi="Calibri" w:cs="Calibri"/>
          <w:sz w:val="24"/>
        </w:rPr>
        <w:t>P</w:t>
      </w:r>
      <w:r w:rsidR="00BB5487" w:rsidRPr="00E23E44">
        <w:rPr>
          <w:rFonts w:ascii="Calibri" w:eastAsia="Calibri" w:hAnsi="Calibri" w:cs="Calibri"/>
          <w:sz w:val="24"/>
        </w:rPr>
        <w:t>oint.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META DE COMPRENSIÓN: </w:t>
      </w:r>
      <w:r w:rsidR="007E3CD0">
        <w:rPr>
          <w:rFonts w:ascii="Calibri" w:eastAsia="Calibri" w:hAnsi="Calibri" w:cs="Calibri"/>
          <w:sz w:val="24"/>
        </w:rPr>
        <w:t>7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INTELIGENCIA: </w:t>
      </w:r>
      <w:r w:rsidR="00EE0A09">
        <w:rPr>
          <w:rFonts w:ascii="Calibri" w:eastAsia="Calibri" w:hAnsi="Calibri" w:cs="Calibri"/>
          <w:sz w:val="24"/>
        </w:rPr>
        <w:t>1,3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DESARROLLO: </w:t>
      </w:r>
    </w:p>
    <w:p w:rsidR="00BB5487" w:rsidRPr="006043E2" w:rsidRDefault="00BB5487" w:rsidP="00E23E44">
      <w:pPr>
        <w:jc w:val="both"/>
        <w:rPr>
          <w:rFonts w:ascii="Calibri" w:eastAsia="Calibri" w:hAnsi="Calibri" w:cs="Calibri"/>
        </w:rPr>
      </w:pPr>
      <w:r w:rsidRPr="006043E2">
        <w:rPr>
          <w:rFonts w:ascii="Calibri" w:eastAsia="Calibri" w:hAnsi="Calibri" w:cs="Calibri"/>
        </w:rPr>
        <w:t>Les hacemos preguntas sobre qué conocen sobre las cigüeñas, cómo son, qué comen, dónde viven.  (Ejemplos: ¿En Alcalá hay muchas cigüeñas?...)</w:t>
      </w:r>
    </w:p>
    <w:p w:rsidR="00BB5487" w:rsidRPr="00E23E44" w:rsidRDefault="00BB5487" w:rsidP="00E23E44">
      <w:pPr>
        <w:jc w:val="both"/>
        <w:rPr>
          <w:sz w:val="24"/>
        </w:rPr>
      </w:pPr>
      <w:r w:rsidRPr="006043E2">
        <w:t xml:space="preserve">Explicamos en la asamblea mediante el PowerPoint las cigüeñas y su entorno. Les contamos las partes que tienen las cigüeñas, donde viven y qué </w:t>
      </w:r>
      <w:proofErr w:type="gramStart"/>
      <w:r w:rsidRPr="006043E2">
        <w:t>comen</w:t>
      </w:r>
      <w:proofErr w:type="gramEnd"/>
      <w:r w:rsidRPr="006043E2">
        <w:t xml:space="preserve"> así como el entorno, las migraciones y el río Henares con su fauna y su flora</w:t>
      </w:r>
      <w:r w:rsidRPr="00E23E44">
        <w:rPr>
          <w:sz w:val="24"/>
        </w:rPr>
        <w:t xml:space="preserve">. </w:t>
      </w:r>
    </w:p>
    <w:p w:rsidR="00E23E44" w:rsidRDefault="00581ADF" w:rsidP="00E23E44">
      <w:pPr>
        <w:jc w:val="both"/>
        <w:rPr>
          <w:rFonts w:ascii="Calibri" w:eastAsia="Calibri" w:hAnsi="Calibri" w:cs="Calibri"/>
          <w:b/>
          <w:color w:val="00B050"/>
          <w:sz w:val="24"/>
        </w:rPr>
      </w:pPr>
      <w:r>
        <w:rPr>
          <w:rFonts w:ascii="Calibri" w:eastAsia="Calibri" w:hAnsi="Calibri" w:cs="Calibri"/>
          <w:b/>
          <w:color w:val="00B050"/>
          <w:sz w:val="24"/>
        </w:rPr>
        <w:t>SESIÓN 2:</w:t>
      </w:r>
    </w:p>
    <w:p w:rsidR="00581ADF" w:rsidRPr="00581ADF" w:rsidRDefault="00581ADF" w:rsidP="00581ADF">
      <w:pPr>
        <w:jc w:val="both"/>
        <w:rPr>
          <w:rFonts w:ascii="Calibri" w:eastAsia="Calibri" w:hAnsi="Calibri" w:cs="Calibri"/>
          <w:sz w:val="24"/>
        </w:rPr>
      </w:pPr>
      <w:r w:rsidRPr="00581ADF">
        <w:rPr>
          <w:rFonts w:ascii="Calibri" w:eastAsia="Calibri" w:hAnsi="Calibri" w:cs="Calibri"/>
          <w:sz w:val="24"/>
        </w:rPr>
        <w:t>TIEMPO: 30 min</w:t>
      </w:r>
    </w:p>
    <w:p w:rsidR="00581ADF" w:rsidRPr="00581ADF" w:rsidRDefault="00581ADF" w:rsidP="00581ADF">
      <w:pPr>
        <w:jc w:val="both"/>
        <w:rPr>
          <w:rFonts w:ascii="Calibri" w:eastAsia="Calibri" w:hAnsi="Calibri" w:cs="Calibri"/>
          <w:sz w:val="24"/>
        </w:rPr>
      </w:pPr>
      <w:r w:rsidRPr="00581ADF">
        <w:rPr>
          <w:rFonts w:ascii="Calibri" w:eastAsia="Calibri" w:hAnsi="Calibri" w:cs="Calibri"/>
          <w:sz w:val="24"/>
        </w:rPr>
        <w:t xml:space="preserve">RECURSOS: </w:t>
      </w:r>
      <w:r>
        <w:rPr>
          <w:rFonts w:ascii="Calibri" w:eastAsia="Calibri" w:hAnsi="Calibri" w:cs="Calibri"/>
          <w:sz w:val="24"/>
        </w:rPr>
        <w:t>Poesía</w:t>
      </w:r>
    </w:p>
    <w:p w:rsidR="00581ADF" w:rsidRPr="00581ADF" w:rsidRDefault="00581ADF" w:rsidP="00581ADF">
      <w:pPr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META DE COMPRENSIÓN:</w:t>
      </w:r>
    </w:p>
    <w:p w:rsidR="00581ADF" w:rsidRDefault="00581ADF" w:rsidP="00581ADF">
      <w:pPr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INTELIGENCIA:</w:t>
      </w:r>
    </w:p>
    <w:p w:rsidR="00581ADF" w:rsidRDefault="00581ADF" w:rsidP="00581ADF">
      <w:pPr>
        <w:jc w:val="both"/>
        <w:rPr>
          <w:rFonts w:ascii="Calibri" w:eastAsia="Calibri" w:hAnsi="Calibri" w:cs="Calibri"/>
          <w:sz w:val="24"/>
        </w:rPr>
      </w:pPr>
      <w:r w:rsidRPr="00581ADF">
        <w:rPr>
          <w:rFonts w:ascii="Calibri" w:eastAsia="Calibri" w:hAnsi="Calibri" w:cs="Calibri"/>
          <w:sz w:val="24"/>
        </w:rPr>
        <w:t>DESARROLLO:</w:t>
      </w:r>
    </w:p>
    <w:p w:rsidR="00E23E44" w:rsidRPr="006043E2" w:rsidRDefault="00581ADF" w:rsidP="00E23E44">
      <w:pPr>
        <w:jc w:val="both"/>
        <w:rPr>
          <w:rFonts w:ascii="Calibri" w:eastAsia="Calibri" w:hAnsi="Calibri" w:cs="Calibri"/>
        </w:rPr>
      </w:pPr>
      <w:r w:rsidRPr="006043E2">
        <w:rPr>
          <w:rFonts w:ascii="Calibri" w:eastAsia="Calibri" w:hAnsi="Calibri" w:cs="Calibri"/>
        </w:rPr>
        <w:t>Leemos la poesía en voz alta e intentamos aprenderla. (En 4 y 5 años pueden dibujar en la parte trasera de la hoja)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b/>
          <w:color w:val="00B050"/>
          <w:sz w:val="24"/>
        </w:rPr>
      </w:pPr>
      <w:r w:rsidRPr="00E23E44">
        <w:rPr>
          <w:rFonts w:ascii="Calibri" w:eastAsia="Calibri" w:hAnsi="Calibri" w:cs="Calibri"/>
          <w:b/>
          <w:color w:val="00B050"/>
          <w:sz w:val="24"/>
        </w:rPr>
        <w:t>SESION 3:</w:t>
      </w:r>
    </w:p>
    <w:p w:rsidR="001F5C92" w:rsidRPr="00E23E44" w:rsidRDefault="00BB5487" w:rsidP="00E23E44">
      <w:pPr>
        <w:jc w:val="both"/>
        <w:rPr>
          <w:rFonts w:ascii="Calibri" w:eastAsia="Calibri" w:hAnsi="Calibri" w:cs="Calibri"/>
          <w:b/>
          <w:sz w:val="24"/>
        </w:rPr>
      </w:pPr>
      <w:r w:rsidRPr="00E23E44">
        <w:rPr>
          <w:rFonts w:ascii="Calibri" w:eastAsia="Calibri" w:hAnsi="Calibri" w:cs="Calibri"/>
          <w:b/>
          <w:sz w:val="24"/>
        </w:rPr>
        <w:t>Ficha: Cuento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>TIEMPO: 30 min</w:t>
      </w:r>
    </w:p>
    <w:p w:rsidR="001F5C92" w:rsidRPr="00E23E44" w:rsidRDefault="0036392C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RECURSOS: </w:t>
      </w:r>
      <w:r w:rsidR="00E23E44" w:rsidRPr="00E23E44">
        <w:rPr>
          <w:rFonts w:ascii="Calibri" w:eastAsia="Calibri" w:hAnsi="Calibri" w:cs="Calibri"/>
          <w:sz w:val="24"/>
        </w:rPr>
        <w:t>C</w:t>
      </w:r>
      <w:r w:rsidRPr="00E23E44">
        <w:rPr>
          <w:rFonts w:ascii="Calibri" w:eastAsia="Calibri" w:hAnsi="Calibri" w:cs="Calibri"/>
          <w:sz w:val="24"/>
        </w:rPr>
        <w:t>uento en Word.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META DE COMPRENSIÓN: </w:t>
      </w:r>
      <w:r w:rsidR="007E3CD0">
        <w:rPr>
          <w:rFonts w:ascii="Calibri" w:eastAsia="Calibri" w:hAnsi="Calibri" w:cs="Calibri"/>
          <w:sz w:val="24"/>
        </w:rPr>
        <w:t>7 y 8</w:t>
      </w:r>
    </w:p>
    <w:p w:rsidR="007E3CD0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>INTELIGENCIA:</w:t>
      </w:r>
      <w:r w:rsidR="00EE0A09">
        <w:rPr>
          <w:rFonts w:ascii="Calibri" w:eastAsia="Calibri" w:hAnsi="Calibri" w:cs="Calibri"/>
          <w:sz w:val="24"/>
        </w:rPr>
        <w:t>1 y 3</w:t>
      </w:r>
    </w:p>
    <w:p w:rsidR="001F5C92" w:rsidRPr="00E23E44" w:rsidRDefault="00C032D8" w:rsidP="00E23E44">
      <w:pPr>
        <w:jc w:val="both"/>
        <w:rPr>
          <w:rFonts w:ascii="Calibri" w:eastAsia="Calibri" w:hAnsi="Calibri" w:cs="Calibri"/>
          <w:sz w:val="24"/>
        </w:rPr>
      </w:pPr>
      <w:r w:rsidRPr="00E23E44">
        <w:rPr>
          <w:rFonts w:ascii="Calibri" w:eastAsia="Calibri" w:hAnsi="Calibri" w:cs="Calibri"/>
          <w:sz w:val="24"/>
        </w:rPr>
        <w:t xml:space="preserve"> DESARROLLO:</w:t>
      </w:r>
    </w:p>
    <w:p w:rsidR="001F5C92" w:rsidRPr="006043E2" w:rsidRDefault="00BB5487" w:rsidP="006043E2">
      <w:pPr>
        <w:jc w:val="both"/>
        <w:rPr>
          <w:rFonts w:ascii="Calibri" w:eastAsia="Calibri" w:hAnsi="Calibri" w:cs="Calibri"/>
        </w:rPr>
      </w:pPr>
      <w:r w:rsidRPr="006043E2">
        <w:rPr>
          <w:rFonts w:ascii="Calibri" w:eastAsia="Calibri" w:hAnsi="Calibri" w:cs="Calibri"/>
        </w:rPr>
        <w:t xml:space="preserve">Les contaremos el </w:t>
      </w:r>
      <w:r w:rsidR="009C59CF" w:rsidRPr="006043E2">
        <w:rPr>
          <w:rFonts w:ascii="Calibri" w:eastAsia="Calibri" w:hAnsi="Calibri" w:cs="Calibri"/>
        </w:rPr>
        <w:t>cuento “</w:t>
      </w:r>
      <w:r w:rsidRPr="006043E2">
        <w:rPr>
          <w:rFonts w:ascii="Calibri" w:eastAsia="Calibri" w:hAnsi="Calibri" w:cs="Calibri"/>
        </w:rPr>
        <w:t>Cuc</w:t>
      </w:r>
      <w:r w:rsidR="00E23E44" w:rsidRPr="006043E2">
        <w:rPr>
          <w:rFonts w:ascii="Calibri" w:eastAsia="Calibri" w:hAnsi="Calibri" w:cs="Calibri"/>
        </w:rPr>
        <w:t>a y N</w:t>
      </w:r>
      <w:r w:rsidRPr="006043E2">
        <w:rPr>
          <w:rFonts w:ascii="Calibri" w:eastAsia="Calibri" w:hAnsi="Calibri" w:cs="Calibri"/>
        </w:rPr>
        <w:t>ina, las cigüeñas de Alcalá</w:t>
      </w:r>
      <w:r w:rsidR="00E23E44" w:rsidRPr="006043E2">
        <w:rPr>
          <w:rFonts w:ascii="Calibri" w:eastAsia="Calibri" w:hAnsi="Calibri" w:cs="Calibri"/>
        </w:rPr>
        <w:t xml:space="preserve">”. Hablaremos con los niños después del cuento haciéndoles preguntas sobre conceptos como “Patrimonio de la Humanidad” y recordando los lugares que visitan las cigüeñas del cuento, en su ciudad. </w:t>
      </w:r>
      <w:bookmarkStart w:id="0" w:name="_GoBack"/>
      <w:bookmarkEnd w:id="0"/>
    </w:p>
    <w:sectPr w:rsidR="001F5C92" w:rsidRPr="006043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6494A"/>
    <w:multiLevelType w:val="hybridMultilevel"/>
    <w:tmpl w:val="5626513A"/>
    <w:lvl w:ilvl="0" w:tplc="2AE61A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92"/>
    <w:rsid w:val="001F5C92"/>
    <w:rsid w:val="00265795"/>
    <w:rsid w:val="0036392C"/>
    <w:rsid w:val="00581ADF"/>
    <w:rsid w:val="006013AA"/>
    <w:rsid w:val="006043E2"/>
    <w:rsid w:val="007E3CD0"/>
    <w:rsid w:val="009C59CF"/>
    <w:rsid w:val="00A33149"/>
    <w:rsid w:val="00B81EEF"/>
    <w:rsid w:val="00BB5487"/>
    <w:rsid w:val="00C032D8"/>
    <w:rsid w:val="00E23E44"/>
    <w:rsid w:val="00EE0A09"/>
    <w:rsid w:val="00F7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83D9"/>
  <w15:docId w15:val="{9C80FE39-6EDF-400A-A500-72CDFA2B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743B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04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3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Marta González</cp:lastModifiedBy>
  <cp:revision>4</cp:revision>
  <cp:lastPrinted>2018-10-29T13:16:00Z</cp:lastPrinted>
  <dcterms:created xsi:type="dcterms:W3CDTF">2018-10-29T12:28:00Z</dcterms:created>
  <dcterms:modified xsi:type="dcterms:W3CDTF">2018-10-29T13:17:00Z</dcterms:modified>
</cp:coreProperties>
</file>